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DF7A" w14:textId="59143652" w:rsidR="00D8603C" w:rsidRPr="00D8603C" w:rsidRDefault="00D8603C" w:rsidP="00D8603C">
      <w:pPr>
        <w:pStyle w:val="Body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Minutes of the Meeting held on Monday, </w:t>
      </w:r>
      <w:r w:rsidR="0044713E">
        <w:rPr>
          <w:rFonts w:asciiTheme="majorHAnsi" w:hAnsiTheme="majorHAnsi" w:cs="Arial"/>
          <w:b/>
          <w:bCs/>
          <w:sz w:val="22"/>
          <w:szCs w:val="22"/>
        </w:rPr>
        <w:t>8</w:t>
      </w:r>
      <w:r w:rsidRPr="00D8603C">
        <w:rPr>
          <w:rFonts w:asciiTheme="majorHAnsi" w:hAnsiTheme="majorHAnsi" w:cs="Arial"/>
          <w:b/>
          <w:bCs/>
          <w:sz w:val="22"/>
          <w:szCs w:val="22"/>
          <w:vertAlign w:val="superscript"/>
        </w:rPr>
        <w:t>th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44713E">
        <w:rPr>
          <w:rFonts w:asciiTheme="majorHAnsi" w:hAnsiTheme="majorHAnsi" w:cs="Arial"/>
          <w:b/>
          <w:bCs/>
          <w:sz w:val="22"/>
          <w:szCs w:val="22"/>
        </w:rPr>
        <w:t>September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202</w:t>
      </w:r>
      <w:r w:rsidR="00115566">
        <w:rPr>
          <w:rFonts w:asciiTheme="majorHAnsi" w:hAnsiTheme="majorHAnsi" w:cs="Arial"/>
          <w:b/>
          <w:bCs/>
          <w:sz w:val="22"/>
          <w:szCs w:val="22"/>
        </w:rPr>
        <w:t>5</w:t>
      </w:r>
    </w:p>
    <w:p w14:paraId="7D6B3CFC" w14:textId="788F0E36" w:rsidR="006C2B17" w:rsidRPr="00D8603C" w:rsidRDefault="006C2B17" w:rsidP="00011565">
      <w:pPr>
        <w:spacing w:line="240" w:lineRule="auto"/>
        <w:jc w:val="center"/>
        <w:rPr>
          <w:rFonts w:asciiTheme="majorHAnsi" w:hAnsiTheme="majorHAnsi"/>
          <w:b/>
          <w:bCs/>
        </w:rPr>
      </w:pPr>
      <w:r w:rsidRPr="00D8603C">
        <w:rPr>
          <w:rFonts w:asciiTheme="majorHAnsi" w:hAnsiTheme="majorHAnsi"/>
          <w:b/>
          <w:bCs/>
        </w:rPr>
        <w:t>at 7.00 p.m. in the Trinity Methodist Church</w:t>
      </w:r>
    </w:p>
    <w:p w14:paraId="305DB0B6" w14:textId="4F747BF8" w:rsidR="00C101F4" w:rsidRDefault="006C2B17" w:rsidP="0046558B">
      <w:pPr>
        <w:spacing w:after="0"/>
      </w:pPr>
      <w:r w:rsidRPr="006C2B17">
        <w:rPr>
          <w:b/>
          <w:bCs/>
          <w:u w:val="single"/>
        </w:rPr>
        <w:t>Present:</w:t>
      </w:r>
      <w:r>
        <w:rPr>
          <w:b/>
          <w:bCs/>
          <w:u w:val="single"/>
        </w:rPr>
        <w:t xml:space="preserve"> </w:t>
      </w:r>
      <w:r>
        <w:t>Cllr. M. Cherrett (Chairman</w:t>
      </w:r>
      <w:r w:rsidR="000F772B">
        <w:t xml:space="preserve">), </w:t>
      </w:r>
      <w:r w:rsidR="000F772B" w:rsidRPr="000F772B">
        <w:t>N.</w:t>
      </w:r>
      <w:r w:rsidR="000F772B">
        <w:t xml:space="preserve"> Hill</w:t>
      </w:r>
      <w:r w:rsidR="000F772B" w:rsidRPr="000F772B">
        <w:t xml:space="preserve"> </w:t>
      </w:r>
      <w:r w:rsidR="000F772B">
        <w:t>and J. Taylor.</w:t>
      </w:r>
    </w:p>
    <w:p w14:paraId="0AEA9F02" w14:textId="503DAE74" w:rsidR="00B02126" w:rsidRDefault="00264FF0" w:rsidP="000F772B">
      <w:pPr>
        <w:spacing w:after="0"/>
        <w:ind w:firstLine="720"/>
      </w:pPr>
      <w:r>
        <w:t xml:space="preserve">    </w:t>
      </w:r>
    </w:p>
    <w:p w14:paraId="57004501" w14:textId="618D5F53" w:rsidR="006C2B17" w:rsidRPr="004C6B63" w:rsidRDefault="00ED0685" w:rsidP="00B02126">
      <w:pPr>
        <w:spacing w:after="0"/>
        <w:rPr>
          <w:b/>
          <w:bCs/>
        </w:rPr>
      </w:pPr>
      <w:r>
        <w:rPr>
          <w:b/>
          <w:bCs/>
        </w:rPr>
        <w:t>7</w:t>
      </w:r>
      <w:r w:rsidR="000F772B">
        <w:rPr>
          <w:b/>
          <w:bCs/>
        </w:rPr>
        <w:t>31</w:t>
      </w:r>
      <w:r w:rsidR="006C2B17" w:rsidRPr="004C6B63">
        <w:rPr>
          <w:b/>
          <w:bCs/>
        </w:rPr>
        <w:t xml:space="preserve"> Interests</w:t>
      </w:r>
    </w:p>
    <w:p w14:paraId="687A246E" w14:textId="71858BFA" w:rsidR="009366BA" w:rsidRDefault="006C2B17" w:rsidP="007073D1">
      <w:pPr>
        <w:spacing w:after="0" w:line="240" w:lineRule="auto"/>
      </w:pPr>
      <w:r w:rsidRPr="004C6B63">
        <w:tab/>
        <w:t xml:space="preserve">No interests were </w:t>
      </w:r>
      <w:r w:rsidR="00291E31" w:rsidRPr="004C6B63">
        <w:t>declared.</w:t>
      </w:r>
    </w:p>
    <w:p w14:paraId="47DD4E43" w14:textId="77777777" w:rsidR="00B02126" w:rsidRPr="004C6B63" w:rsidRDefault="00B02126" w:rsidP="007073D1">
      <w:pPr>
        <w:spacing w:after="0" w:line="240" w:lineRule="auto"/>
      </w:pPr>
    </w:p>
    <w:p w14:paraId="205EEB65" w14:textId="10FE2889" w:rsidR="00EC790C" w:rsidRDefault="00ED0685" w:rsidP="007B0B10">
      <w:pPr>
        <w:spacing w:line="240" w:lineRule="auto"/>
      </w:pPr>
      <w:r>
        <w:rPr>
          <w:b/>
          <w:bCs/>
        </w:rPr>
        <w:t>7</w:t>
      </w:r>
      <w:r w:rsidR="000F772B">
        <w:rPr>
          <w:b/>
          <w:bCs/>
        </w:rPr>
        <w:t>3</w:t>
      </w:r>
      <w:r w:rsidR="00264FF0">
        <w:rPr>
          <w:b/>
          <w:bCs/>
        </w:rPr>
        <w:t>2</w:t>
      </w:r>
      <w:r w:rsidR="006C2B17" w:rsidRPr="004C6B63">
        <w:rPr>
          <w:b/>
          <w:bCs/>
        </w:rPr>
        <w:t xml:space="preserve"> </w:t>
      </w:r>
      <w:r w:rsidR="00EC790C" w:rsidRPr="004C6B63">
        <w:rPr>
          <w:b/>
          <w:bCs/>
        </w:rPr>
        <w:t>Minutes</w:t>
      </w:r>
      <w:r w:rsidR="00EC790C" w:rsidRPr="004C6B63">
        <w:t xml:space="preserve"> </w:t>
      </w:r>
    </w:p>
    <w:p w14:paraId="06BA4ADB" w14:textId="42C4BBD9" w:rsidR="007B0B10" w:rsidRDefault="00EC790C" w:rsidP="00EC790C">
      <w:pPr>
        <w:spacing w:line="240" w:lineRule="auto"/>
        <w:ind w:left="720"/>
      </w:pPr>
      <w:r>
        <w:t>The</w:t>
      </w:r>
      <w:r w:rsidR="007E6243">
        <w:t xml:space="preserve"> </w:t>
      </w:r>
      <w:r w:rsidR="006C2B17" w:rsidRPr="004C6B63">
        <w:t xml:space="preserve">Minutes of the last regular Meeting, held on Monday, </w:t>
      </w:r>
      <w:r w:rsidR="000F772B">
        <w:t>9</w:t>
      </w:r>
      <w:r w:rsidR="006C2B17" w:rsidRPr="004C6B63">
        <w:rPr>
          <w:vertAlign w:val="superscript"/>
        </w:rPr>
        <w:t>th</w:t>
      </w:r>
      <w:r w:rsidR="006C2B17" w:rsidRPr="004C6B63">
        <w:t xml:space="preserve"> </w:t>
      </w:r>
      <w:r w:rsidR="000F772B">
        <w:t>June</w:t>
      </w:r>
      <w:r w:rsidR="006C2B17" w:rsidRPr="004C6B63">
        <w:t xml:space="preserve"> 202</w:t>
      </w:r>
      <w:r w:rsidR="002C5EFC">
        <w:t>5</w:t>
      </w:r>
      <w:r w:rsidR="006C2B17" w:rsidRPr="004C6B63">
        <w:t xml:space="preserve">, copies of which had been circulated, were taken as read, </w:t>
      </w:r>
      <w:r w:rsidR="00FF64A0" w:rsidRPr="004C6B63">
        <w:t>confirmed,</w:t>
      </w:r>
      <w:r w:rsidR="006C2B17" w:rsidRPr="004C6B63">
        <w:t xml:space="preserve"> and sign</w:t>
      </w:r>
      <w:r w:rsidR="00550F0F" w:rsidRPr="004C6B63">
        <w:t>ed</w:t>
      </w:r>
      <w:r w:rsidR="006C2B17" w:rsidRPr="004C6B63">
        <w:t xml:space="preserve"> as a true </w:t>
      </w:r>
      <w:r w:rsidR="00EA6E9D" w:rsidRPr="004C6B63">
        <w:t>record</w:t>
      </w:r>
      <w:r w:rsidR="006C2B17" w:rsidRPr="004C6B63">
        <w:t>.</w:t>
      </w:r>
    </w:p>
    <w:p w14:paraId="5703B840" w14:textId="5AB83FFA" w:rsidR="007B0B10" w:rsidRDefault="00ED0685" w:rsidP="007B0B10">
      <w:pPr>
        <w:spacing w:line="240" w:lineRule="auto"/>
        <w:rPr>
          <w:b/>
          <w:bCs/>
        </w:rPr>
      </w:pPr>
      <w:r>
        <w:rPr>
          <w:b/>
          <w:bCs/>
        </w:rPr>
        <w:t>7</w:t>
      </w:r>
      <w:r w:rsidR="000F772B">
        <w:rPr>
          <w:b/>
          <w:bCs/>
        </w:rPr>
        <w:t>33</w:t>
      </w:r>
      <w:r w:rsidR="001714B7">
        <w:rPr>
          <w:b/>
          <w:bCs/>
        </w:rPr>
        <w:t xml:space="preserve"> </w:t>
      </w:r>
      <w:r w:rsidR="006C2B17" w:rsidRPr="004C6B63">
        <w:rPr>
          <w:b/>
          <w:bCs/>
        </w:rPr>
        <w:t>Matters Arisin</w:t>
      </w:r>
      <w:r w:rsidR="007B0B10">
        <w:rPr>
          <w:b/>
          <w:bCs/>
        </w:rPr>
        <w:t>g</w:t>
      </w:r>
    </w:p>
    <w:p w14:paraId="68D1179D" w14:textId="429803C0" w:rsidR="00786A68" w:rsidRDefault="009E0478" w:rsidP="007B0B10">
      <w:pPr>
        <w:pStyle w:val="ListParagraph"/>
        <w:numPr>
          <w:ilvl w:val="0"/>
          <w:numId w:val="14"/>
        </w:numPr>
      </w:pPr>
      <w:r>
        <w:t>Fly Tipping</w:t>
      </w:r>
    </w:p>
    <w:p w14:paraId="44444243" w14:textId="47E9A80D" w:rsidR="00D815E8" w:rsidRPr="004C6B63" w:rsidRDefault="00DC263F" w:rsidP="0016202F">
      <w:pPr>
        <w:pStyle w:val="ListParagraph"/>
        <w:ind w:left="1080"/>
      </w:pPr>
      <w:r>
        <w:t>The Chaiman reported that the village appeared to be clear of any fly tipping</w:t>
      </w:r>
      <w:r w:rsidR="000F772B">
        <w:t xml:space="preserve"> until immediately after a visit.  Members felt that the only way forward would be to alert house owners to their responsibilities on re-letting a property.</w:t>
      </w:r>
    </w:p>
    <w:p w14:paraId="0EA34F1E" w14:textId="05494315" w:rsidR="00EC790C" w:rsidRDefault="00EE1370" w:rsidP="00D815E8">
      <w:pPr>
        <w:pStyle w:val="ListParagraph"/>
        <w:numPr>
          <w:ilvl w:val="0"/>
          <w:numId w:val="14"/>
        </w:numPr>
      </w:pPr>
      <w:r>
        <w:t>North Lodge Access</w:t>
      </w:r>
    </w:p>
    <w:p w14:paraId="6A279640" w14:textId="50C35597" w:rsidR="00EC790C" w:rsidRDefault="00156095" w:rsidP="00EC790C">
      <w:pPr>
        <w:pStyle w:val="ListParagraph"/>
        <w:ind w:left="1080"/>
      </w:pPr>
      <w:r>
        <w:t>Cllr. Taylor</w:t>
      </w:r>
      <w:r w:rsidR="00EE1370">
        <w:t xml:space="preserve"> reported </w:t>
      </w:r>
      <w:r>
        <w:t xml:space="preserve">that the </w:t>
      </w:r>
      <w:r w:rsidR="00047982">
        <w:t>residents were content with the arrangements and were awaiting confirmation of their rights to access.</w:t>
      </w:r>
    </w:p>
    <w:p w14:paraId="76B64017" w14:textId="24F923B9" w:rsidR="00DC263F" w:rsidRDefault="00DC263F" w:rsidP="00DC263F">
      <w:pPr>
        <w:pStyle w:val="ListParagraph"/>
        <w:numPr>
          <w:ilvl w:val="0"/>
          <w:numId w:val="14"/>
        </w:numPr>
      </w:pPr>
      <w:r>
        <w:t>Preston Park problems</w:t>
      </w:r>
    </w:p>
    <w:p w14:paraId="5A2BA2A2" w14:textId="2D9DFDF1" w:rsidR="00DC263F" w:rsidRDefault="00DC263F" w:rsidP="00DC263F">
      <w:pPr>
        <w:pStyle w:val="ListParagraph"/>
        <w:ind w:left="1080"/>
      </w:pPr>
      <w:r>
        <w:t>Cllr. Taylor report</w:t>
      </w:r>
      <w:r w:rsidR="00047982">
        <w:t>ed</w:t>
      </w:r>
      <w:r w:rsidR="00156095">
        <w:t xml:space="preserve"> on the ongoing </w:t>
      </w:r>
      <w:r w:rsidR="00047982">
        <w:t>saga</w:t>
      </w:r>
      <w:r w:rsidR="00156095">
        <w:t xml:space="preserve"> with the museum development</w:t>
      </w:r>
      <w:r w:rsidR="00047982">
        <w:t xml:space="preserve">. It appeared that nobody was prepared to talk about matters until after the railway celebration. </w:t>
      </w:r>
      <w:r w:rsidR="00156095">
        <w:t>He agreed to continue to provide updates.</w:t>
      </w:r>
    </w:p>
    <w:p w14:paraId="0DF84F3D" w14:textId="2BD68EEA" w:rsidR="00DC263F" w:rsidRDefault="00DC263F" w:rsidP="00DC263F">
      <w:pPr>
        <w:pStyle w:val="ListParagraph"/>
        <w:numPr>
          <w:ilvl w:val="0"/>
          <w:numId w:val="14"/>
        </w:numPr>
      </w:pPr>
      <w:r>
        <w:t>Durham Lane development</w:t>
      </w:r>
    </w:p>
    <w:p w14:paraId="4E774E55" w14:textId="7B41F049" w:rsidR="00DC263F" w:rsidRDefault="00047982" w:rsidP="00DC263F">
      <w:pPr>
        <w:pStyle w:val="ListParagraph"/>
        <w:ind w:left="1080"/>
      </w:pPr>
      <w:r>
        <w:t>Cllr. Taylor reported that there would be a planning meeting held on Wednesday, 10</w:t>
      </w:r>
      <w:r w:rsidRPr="00047982">
        <w:rPr>
          <w:vertAlign w:val="superscript"/>
        </w:rPr>
        <w:t>th</w:t>
      </w:r>
      <w:r>
        <w:t xml:space="preserve"> September. He promised to press for assurances for residents over the </w:t>
      </w:r>
      <w:proofErr w:type="gramStart"/>
      <w:r>
        <w:t>future plans</w:t>
      </w:r>
      <w:proofErr w:type="gramEnd"/>
      <w:r>
        <w:t xml:space="preserve"> for the site once the initial phase of development </w:t>
      </w:r>
      <w:proofErr w:type="gramStart"/>
      <w:r>
        <w:t>were</w:t>
      </w:r>
      <w:proofErr w:type="gramEnd"/>
      <w:r>
        <w:t xml:space="preserve"> completed.</w:t>
      </w:r>
    </w:p>
    <w:p w14:paraId="1E229C7F" w14:textId="12AC3435" w:rsidR="00DC263F" w:rsidRDefault="007C2206" w:rsidP="00DC263F">
      <w:pPr>
        <w:pStyle w:val="ListParagraph"/>
        <w:numPr>
          <w:ilvl w:val="0"/>
          <w:numId w:val="14"/>
        </w:numPr>
      </w:pPr>
      <w:r>
        <w:t>Larch Crescent</w:t>
      </w:r>
    </w:p>
    <w:p w14:paraId="6B3F7952" w14:textId="1D18A22C" w:rsidR="00156095" w:rsidRDefault="007C2206" w:rsidP="00047982">
      <w:pPr>
        <w:pStyle w:val="ListParagraph"/>
        <w:ind w:left="1080"/>
      </w:pPr>
      <w:r>
        <w:t xml:space="preserve">The Clerk reported that </w:t>
      </w:r>
      <w:r w:rsidR="00156095">
        <w:t>the road sign</w:t>
      </w:r>
      <w:r w:rsidR="00047982">
        <w:t>s had been installed</w:t>
      </w:r>
      <w:r w:rsidR="00156095">
        <w:t>.</w:t>
      </w:r>
    </w:p>
    <w:p w14:paraId="6A6710A1" w14:textId="2F91E9CD" w:rsidR="00156095" w:rsidRDefault="00156095" w:rsidP="00156095">
      <w:pPr>
        <w:pStyle w:val="ListParagraph"/>
        <w:numPr>
          <w:ilvl w:val="0"/>
          <w:numId w:val="14"/>
        </w:numPr>
      </w:pPr>
      <w:r>
        <w:t>Laburnum Road lighting</w:t>
      </w:r>
    </w:p>
    <w:p w14:paraId="7B62DE48" w14:textId="65234804" w:rsidR="00122853" w:rsidRDefault="00B77CE2" w:rsidP="008158C0">
      <w:pPr>
        <w:pStyle w:val="ListParagraph"/>
        <w:ind w:left="1080"/>
      </w:pPr>
      <w:r>
        <w:t>Cllr. Taylor</w:t>
      </w:r>
      <w:r w:rsidR="00047982">
        <w:t xml:space="preserve"> reported that he had been promised that the lighting would be sorted out this week.</w:t>
      </w:r>
    </w:p>
    <w:p w14:paraId="29268FEC" w14:textId="77777777" w:rsidR="00122853" w:rsidRDefault="00122853" w:rsidP="00122853">
      <w:pPr>
        <w:pStyle w:val="ListParagraph"/>
        <w:numPr>
          <w:ilvl w:val="0"/>
          <w:numId w:val="14"/>
        </w:numPr>
        <w:spacing w:after="0"/>
      </w:pPr>
      <w:r>
        <w:t>Witham Road obstructed sight lines</w:t>
      </w:r>
    </w:p>
    <w:p w14:paraId="05179A18" w14:textId="757F4A2E" w:rsidR="008158C0" w:rsidRDefault="00122853" w:rsidP="008158C0">
      <w:pPr>
        <w:ind w:left="1080"/>
        <w:rPr>
          <w:b/>
          <w:bCs/>
        </w:rPr>
      </w:pPr>
      <w:r>
        <w:t xml:space="preserve">Cllr. Taylor reported </w:t>
      </w:r>
      <w:r w:rsidR="00510356">
        <w:t>that</w:t>
      </w:r>
      <w:r>
        <w:t xml:space="preserve"> the </w:t>
      </w:r>
      <w:r w:rsidR="008158C0">
        <w:t>problem foliage had been cleared.</w:t>
      </w:r>
    </w:p>
    <w:p w14:paraId="00301833" w14:textId="6F93685D" w:rsidR="006C2B17" w:rsidRPr="004C6B63" w:rsidRDefault="008158C0" w:rsidP="008158C0">
      <w:pPr>
        <w:rPr>
          <w:b/>
          <w:bCs/>
        </w:rPr>
      </w:pPr>
      <w:r>
        <w:rPr>
          <w:b/>
          <w:bCs/>
        </w:rPr>
        <w:t>73</w:t>
      </w:r>
      <w:r w:rsidR="000F772B">
        <w:rPr>
          <w:b/>
          <w:bCs/>
        </w:rPr>
        <w:t>4</w:t>
      </w:r>
      <w:r w:rsidR="006C2B17" w:rsidRPr="004C6B63">
        <w:rPr>
          <w:b/>
          <w:bCs/>
        </w:rPr>
        <w:t xml:space="preserve"> Accounts</w:t>
      </w:r>
    </w:p>
    <w:p w14:paraId="6B4D88E7" w14:textId="326CE021" w:rsidR="00011565" w:rsidRPr="004C6B63" w:rsidRDefault="00011565" w:rsidP="00011565">
      <w:pPr>
        <w:pStyle w:val="ListParagraph"/>
        <w:numPr>
          <w:ilvl w:val="0"/>
          <w:numId w:val="2"/>
        </w:numPr>
      </w:pPr>
      <w:r w:rsidRPr="004C6B63">
        <w:t>The following account</w:t>
      </w:r>
      <w:r w:rsidR="007073D1" w:rsidRPr="004C6B63">
        <w:t>s</w:t>
      </w:r>
      <w:r w:rsidRPr="004C6B63">
        <w:t xml:space="preserve"> w</w:t>
      </w:r>
      <w:r w:rsidR="007073D1" w:rsidRPr="004C6B63">
        <w:t>ere</w:t>
      </w:r>
      <w:r w:rsidRPr="004C6B63">
        <w:t xml:space="preserve"> approved, and payment authorised: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691"/>
        <w:gridCol w:w="3261"/>
        <w:gridCol w:w="1224"/>
      </w:tblGrid>
      <w:tr w:rsidR="00A16AA5" w:rsidRPr="004C6B63" w14:paraId="37E211D7" w14:textId="77777777" w:rsidTr="000C5DC2">
        <w:tc>
          <w:tcPr>
            <w:tcW w:w="840" w:type="dxa"/>
          </w:tcPr>
          <w:p w14:paraId="5EBFFB01" w14:textId="77777777" w:rsidR="00A16AA5" w:rsidRPr="004C6B63" w:rsidRDefault="00A16AA5">
            <w:pPr>
              <w:jc w:val="center"/>
              <w:rPr>
                <w:rFonts w:cs="Arial"/>
              </w:rPr>
            </w:pPr>
            <w:r w:rsidRPr="004C6B63"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060D344E" w14:textId="77777777" w:rsidR="00A16AA5" w:rsidRPr="004C6B63" w:rsidRDefault="00A16AA5">
            <w:pPr>
              <w:rPr>
                <w:rFonts w:cs="Arial"/>
              </w:rPr>
            </w:pPr>
            <w:r w:rsidRPr="004C6B63">
              <w:rPr>
                <w:rFonts w:cs="Arial"/>
              </w:rPr>
              <w:t>P. R. Joiner</w:t>
            </w:r>
          </w:p>
        </w:tc>
        <w:tc>
          <w:tcPr>
            <w:tcW w:w="3261" w:type="dxa"/>
          </w:tcPr>
          <w:p w14:paraId="439C3DC5" w14:textId="02F8BEB1" w:rsidR="00A16AA5" w:rsidRPr="004C6B63" w:rsidRDefault="00A16AA5">
            <w:pPr>
              <w:rPr>
                <w:rFonts w:cs="Arial"/>
              </w:rPr>
            </w:pPr>
            <w:r w:rsidRPr="004C6B63">
              <w:rPr>
                <w:rFonts w:cs="Arial"/>
              </w:rPr>
              <w:t>Clerk’s salary &amp; expenses (</w:t>
            </w:r>
            <w:r w:rsidR="008158C0">
              <w:rPr>
                <w:rFonts w:cs="Arial"/>
              </w:rPr>
              <w:t>Jun-Aug)</w:t>
            </w:r>
          </w:p>
        </w:tc>
        <w:tc>
          <w:tcPr>
            <w:tcW w:w="1224" w:type="dxa"/>
          </w:tcPr>
          <w:p w14:paraId="5BFA9990" w14:textId="40D3C647" w:rsidR="00A16AA5" w:rsidRPr="004C6B63" w:rsidRDefault="00A16AA5">
            <w:pPr>
              <w:jc w:val="right"/>
              <w:rPr>
                <w:rFonts w:cs="Arial"/>
              </w:rPr>
            </w:pPr>
            <w:r w:rsidRPr="004C6B63">
              <w:rPr>
                <w:rFonts w:cs="Arial"/>
              </w:rPr>
              <w:t xml:space="preserve">£ </w:t>
            </w:r>
            <w:r w:rsidR="0068280A">
              <w:rPr>
                <w:rFonts w:cs="Arial"/>
              </w:rPr>
              <w:t>4</w:t>
            </w:r>
            <w:r w:rsidR="008158C0">
              <w:rPr>
                <w:rFonts w:cs="Arial"/>
              </w:rPr>
              <w:t>49</w:t>
            </w:r>
            <w:r w:rsidR="0068280A">
              <w:rPr>
                <w:rFonts w:cs="Arial"/>
              </w:rPr>
              <w:t>.</w:t>
            </w:r>
            <w:r w:rsidR="008158C0">
              <w:rPr>
                <w:rFonts w:cs="Arial"/>
              </w:rPr>
              <w:t>7</w:t>
            </w:r>
            <w:r w:rsidR="0068280A">
              <w:rPr>
                <w:rFonts w:cs="Arial"/>
              </w:rPr>
              <w:t>8</w:t>
            </w:r>
          </w:p>
        </w:tc>
      </w:tr>
      <w:tr w:rsidR="008158C0" w:rsidRPr="004C6B63" w14:paraId="03E52356" w14:textId="77777777" w:rsidTr="000C5DC2">
        <w:tc>
          <w:tcPr>
            <w:tcW w:w="840" w:type="dxa"/>
          </w:tcPr>
          <w:p w14:paraId="40BC6D01" w14:textId="06646DD3" w:rsidR="008158C0" w:rsidRPr="004C6B63" w:rsidRDefault="008158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17AE96E2" w14:textId="1DC1045B" w:rsidR="008158C0" w:rsidRPr="004C6B63" w:rsidRDefault="008158C0">
            <w:pPr>
              <w:rPr>
                <w:rFonts w:cs="Arial"/>
              </w:rPr>
            </w:pPr>
            <w:r>
              <w:rPr>
                <w:rFonts w:cs="Arial"/>
              </w:rPr>
              <w:t>HM Revenue &amp; Customs</w:t>
            </w:r>
          </w:p>
        </w:tc>
        <w:tc>
          <w:tcPr>
            <w:tcW w:w="3261" w:type="dxa"/>
          </w:tcPr>
          <w:p w14:paraId="1FDF1593" w14:textId="339AA023" w:rsidR="008158C0" w:rsidRPr="004C6B63" w:rsidRDefault="008158C0">
            <w:pPr>
              <w:rPr>
                <w:rFonts w:cs="Arial"/>
              </w:rPr>
            </w:pPr>
            <w:r>
              <w:rPr>
                <w:rFonts w:cs="Arial"/>
              </w:rPr>
              <w:t>Clerk’s PAYE (paid 17 Jul – authorized by Chairman)</w:t>
            </w:r>
          </w:p>
        </w:tc>
        <w:tc>
          <w:tcPr>
            <w:tcW w:w="1224" w:type="dxa"/>
          </w:tcPr>
          <w:p w14:paraId="4C4B6817" w14:textId="2184DB85" w:rsidR="008158C0" w:rsidRPr="004C6B63" w:rsidRDefault="008158C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£ 100.20</w:t>
            </w:r>
          </w:p>
        </w:tc>
      </w:tr>
      <w:tr w:rsidR="008158C0" w:rsidRPr="004C6B63" w14:paraId="2E810F1C" w14:textId="77777777" w:rsidTr="000C5DC2">
        <w:tc>
          <w:tcPr>
            <w:tcW w:w="840" w:type="dxa"/>
          </w:tcPr>
          <w:p w14:paraId="366E630E" w14:textId="27B285EA" w:rsidR="008158C0" w:rsidRDefault="008158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43DADBD7" w14:textId="4980EEC2" w:rsidR="008158C0" w:rsidRDefault="008158C0">
            <w:pPr>
              <w:rPr>
                <w:rFonts w:cs="Arial"/>
              </w:rPr>
            </w:pPr>
            <w:r>
              <w:rPr>
                <w:rFonts w:cs="Arial"/>
              </w:rPr>
              <w:t>HM Revenue &amp; Customs</w:t>
            </w:r>
          </w:p>
        </w:tc>
        <w:tc>
          <w:tcPr>
            <w:tcW w:w="3261" w:type="dxa"/>
          </w:tcPr>
          <w:p w14:paraId="3E309315" w14:textId="1FF7ECB4" w:rsidR="008158C0" w:rsidRDefault="008158C0">
            <w:pPr>
              <w:rPr>
                <w:rFonts w:cs="Arial"/>
              </w:rPr>
            </w:pPr>
            <w:r>
              <w:rPr>
                <w:rFonts w:cs="Arial"/>
              </w:rPr>
              <w:t>Clerk’s Paye</w:t>
            </w:r>
          </w:p>
        </w:tc>
        <w:tc>
          <w:tcPr>
            <w:tcW w:w="1224" w:type="dxa"/>
          </w:tcPr>
          <w:p w14:paraId="68876D82" w14:textId="5BD0F3CE" w:rsidR="008158C0" w:rsidRDefault="008158C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£100.20</w:t>
            </w:r>
          </w:p>
        </w:tc>
      </w:tr>
      <w:tr w:rsidR="00ED0685" w:rsidRPr="004C6B63" w14:paraId="4139F943" w14:textId="77777777" w:rsidTr="000C5DC2">
        <w:tc>
          <w:tcPr>
            <w:tcW w:w="840" w:type="dxa"/>
          </w:tcPr>
          <w:p w14:paraId="2F068E8C" w14:textId="156A75DB" w:rsidR="00ED0685" w:rsidRPr="004C6B63" w:rsidRDefault="00ED0685" w:rsidP="008158C0">
            <w:pPr>
              <w:rPr>
                <w:rFonts w:cs="Arial"/>
              </w:rPr>
            </w:pPr>
            <w:r>
              <w:rPr>
                <w:rFonts w:cs="Arial"/>
              </w:rPr>
              <w:t>D/D</w:t>
            </w:r>
          </w:p>
        </w:tc>
        <w:tc>
          <w:tcPr>
            <w:tcW w:w="3691" w:type="dxa"/>
          </w:tcPr>
          <w:p w14:paraId="29975EF0" w14:textId="4D7B61CF" w:rsidR="00ED0685" w:rsidRPr="004C6B63" w:rsidRDefault="00ED0685">
            <w:pPr>
              <w:rPr>
                <w:rFonts w:cs="Arial"/>
              </w:rPr>
            </w:pPr>
            <w:r>
              <w:rPr>
                <w:rFonts w:cs="Arial"/>
              </w:rPr>
              <w:t>Stockton Borough Council</w:t>
            </w:r>
          </w:p>
        </w:tc>
        <w:tc>
          <w:tcPr>
            <w:tcW w:w="3261" w:type="dxa"/>
          </w:tcPr>
          <w:p w14:paraId="2F21DB01" w14:textId="5A5E8791" w:rsidR="00ED0685" w:rsidRPr="004C6B63" w:rsidRDefault="00ED0685">
            <w:pPr>
              <w:rPr>
                <w:rFonts w:cs="Arial"/>
              </w:rPr>
            </w:pPr>
            <w:r>
              <w:rPr>
                <w:rFonts w:cs="Arial"/>
              </w:rPr>
              <w:t>Cemetery waste bin</w:t>
            </w:r>
            <w:r w:rsidR="00AA193F">
              <w:rPr>
                <w:rFonts w:cs="Arial"/>
              </w:rPr>
              <w:t xml:space="preserve"> (</w:t>
            </w:r>
            <w:r w:rsidR="00264FF0">
              <w:rPr>
                <w:rFonts w:cs="Arial"/>
              </w:rPr>
              <w:t>Ju</w:t>
            </w:r>
            <w:r w:rsidR="008158C0">
              <w:rPr>
                <w:rFonts w:cs="Arial"/>
              </w:rPr>
              <w:t>l-Sep</w:t>
            </w:r>
            <w:r w:rsidR="00AA193F">
              <w:rPr>
                <w:rFonts w:cs="Arial"/>
              </w:rPr>
              <w:t>)</w:t>
            </w:r>
          </w:p>
        </w:tc>
        <w:tc>
          <w:tcPr>
            <w:tcW w:w="1224" w:type="dxa"/>
          </w:tcPr>
          <w:p w14:paraId="40DB8995" w14:textId="5FD4CE4B" w:rsidR="00ED0685" w:rsidRPr="004C6B63" w:rsidRDefault="00ED0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£ </w:t>
            </w:r>
            <w:r w:rsidR="008158C0">
              <w:rPr>
                <w:rFonts w:cs="Arial"/>
              </w:rPr>
              <w:t>114</w:t>
            </w:r>
            <w:r>
              <w:rPr>
                <w:rFonts w:cs="Arial"/>
              </w:rPr>
              <w:t>.00</w:t>
            </w:r>
          </w:p>
        </w:tc>
      </w:tr>
    </w:tbl>
    <w:p w14:paraId="0940AD03" w14:textId="77777777" w:rsidR="00122853" w:rsidRDefault="00122853" w:rsidP="00B17154">
      <w:pPr>
        <w:rPr>
          <w:b/>
          <w:bCs/>
        </w:rPr>
      </w:pPr>
    </w:p>
    <w:p w14:paraId="1E64064F" w14:textId="77777777" w:rsidR="008158C0" w:rsidRDefault="008158C0" w:rsidP="00B17154">
      <w:pPr>
        <w:rPr>
          <w:b/>
          <w:bCs/>
        </w:rPr>
      </w:pPr>
    </w:p>
    <w:p w14:paraId="1B6758D5" w14:textId="1B7711DD" w:rsidR="008158C0" w:rsidRDefault="008158C0" w:rsidP="008158C0">
      <w:pPr>
        <w:jc w:val="right"/>
        <w:rPr>
          <w:b/>
          <w:bCs/>
        </w:rPr>
      </w:pPr>
      <w:r>
        <w:rPr>
          <w:b/>
          <w:bCs/>
        </w:rPr>
        <w:t>193</w:t>
      </w:r>
    </w:p>
    <w:p w14:paraId="29C6786D" w14:textId="07E533BC" w:rsidR="00B60F0C" w:rsidRDefault="00ED0685" w:rsidP="00B17154">
      <w:pPr>
        <w:rPr>
          <w:b/>
          <w:bCs/>
        </w:rPr>
      </w:pPr>
      <w:r>
        <w:rPr>
          <w:b/>
          <w:bCs/>
        </w:rPr>
        <w:lastRenderedPageBreak/>
        <w:t>7</w:t>
      </w:r>
      <w:r w:rsidR="000F772B">
        <w:rPr>
          <w:b/>
          <w:bCs/>
        </w:rPr>
        <w:t>35</w:t>
      </w:r>
      <w:r w:rsidR="00B17154" w:rsidRPr="00B17154">
        <w:rPr>
          <w:b/>
          <w:bCs/>
        </w:rPr>
        <w:t xml:space="preserve"> Pending Matters</w:t>
      </w:r>
    </w:p>
    <w:p w14:paraId="6C296C5F" w14:textId="00497118" w:rsidR="00377097" w:rsidRDefault="00156095" w:rsidP="00377097">
      <w:pPr>
        <w:pStyle w:val="ListParagraph"/>
        <w:numPr>
          <w:ilvl w:val="0"/>
          <w:numId w:val="3"/>
        </w:numPr>
        <w:rPr>
          <w:rFonts w:ascii="Aptos Narrow" w:hAnsi="Aptos Narrow"/>
        </w:rPr>
      </w:pPr>
      <w:r>
        <w:rPr>
          <w:rFonts w:ascii="Aptos Narrow" w:hAnsi="Aptos Narrow"/>
        </w:rPr>
        <w:t>Co-option of Members</w:t>
      </w:r>
    </w:p>
    <w:p w14:paraId="0E37B54D" w14:textId="5DCEC10A" w:rsidR="00377097" w:rsidRDefault="00377097" w:rsidP="00377097">
      <w:pPr>
        <w:pStyle w:val="ListParagraph"/>
        <w:ind w:left="1080"/>
        <w:rPr>
          <w:rFonts w:ascii="Aptos Narrow" w:hAnsi="Aptos Narrow"/>
        </w:rPr>
      </w:pPr>
      <w:r>
        <w:rPr>
          <w:rFonts w:ascii="Aptos Narrow" w:hAnsi="Aptos Narrow"/>
        </w:rPr>
        <w:t>Members agreed to continue the search for potential new Members.</w:t>
      </w:r>
    </w:p>
    <w:p w14:paraId="1DD45407" w14:textId="29DE78E2" w:rsidR="00377097" w:rsidRDefault="00377097" w:rsidP="00377097">
      <w:pPr>
        <w:pStyle w:val="ListParagraph"/>
        <w:numPr>
          <w:ilvl w:val="0"/>
          <w:numId w:val="3"/>
        </w:numPr>
        <w:rPr>
          <w:rFonts w:ascii="Aptos Narrow" w:hAnsi="Aptos Narrow"/>
        </w:rPr>
      </w:pPr>
      <w:r>
        <w:rPr>
          <w:rFonts w:ascii="Aptos Narrow" w:hAnsi="Aptos Narrow"/>
        </w:rPr>
        <w:t>Updating Parish Web Site</w:t>
      </w:r>
    </w:p>
    <w:p w14:paraId="22667BD6" w14:textId="3CC7849A" w:rsidR="00377097" w:rsidRPr="00377097" w:rsidRDefault="00377097" w:rsidP="00377097">
      <w:pPr>
        <w:pStyle w:val="ListParagraph"/>
        <w:ind w:left="1080"/>
        <w:rPr>
          <w:rFonts w:ascii="Aptos Narrow" w:hAnsi="Aptos Narrow"/>
        </w:rPr>
      </w:pPr>
      <w:r>
        <w:rPr>
          <w:rFonts w:ascii="Aptos Narrow" w:hAnsi="Aptos Narrow"/>
        </w:rPr>
        <w:t xml:space="preserve">Members agreed to update the web site to the </w:t>
      </w:r>
      <w:r w:rsidR="00B77CE2">
        <w:rPr>
          <w:rFonts w:ascii="Aptos Narrow" w:hAnsi="Aptos Narrow"/>
        </w:rPr>
        <w:t>recommended gov.uk</w:t>
      </w:r>
      <w:r>
        <w:rPr>
          <w:rFonts w:ascii="Aptos Narrow" w:hAnsi="Aptos Narrow"/>
        </w:rPr>
        <w:t xml:space="preserve"> domain.</w:t>
      </w:r>
    </w:p>
    <w:p w14:paraId="6D75C0EF" w14:textId="743B4F84" w:rsidR="000B4AE4" w:rsidRDefault="00ED0685" w:rsidP="00377097">
      <w:r w:rsidRPr="00377097">
        <w:rPr>
          <w:b/>
          <w:bCs/>
        </w:rPr>
        <w:t>7</w:t>
      </w:r>
      <w:r w:rsidR="000F772B" w:rsidRPr="00377097">
        <w:rPr>
          <w:b/>
          <w:bCs/>
        </w:rPr>
        <w:t>36</w:t>
      </w:r>
      <w:r w:rsidR="002C5EFC" w:rsidRPr="00377097">
        <w:rPr>
          <w:b/>
          <w:bCs/>
        </w:rPr>
        <w:t xml:space="preserve"> </w:t>
      </w:r>
      <w:r w:rsidR="009366BA" w:rsidRPr="00377097">
        <w:rPr>
          <w:b/>
          <w:bCs/>
        </w:rPr>
        <w:t>Cemetery</w:t>
      </w:r>
      <w:r w:rsidR="002C5EFC">
        <w:tab/>
      </w:r>
    </w:p>
    <w:p w14:paraId="45773AB4" w14:textId="246E2060" w:rsidR="002C5EFC" w:rsidRDefault="00377097" w:rsidP="002C5EFC">
      <w:pPr>
        <w:pStyle w:val="ListParagraph"/>
        <w:numPr>
          <w:ilvl w:val="0"/>
          <w:numId w:val="21"/>
        </w:numPr>
      </w:pPr>
      <w:r>
        <w:t>Maintenance</w:t>
      </w:r>
    </w:p>
    <w:p w14:paraId="1B689FB2" w14:textId="2ABB6D1E" w:rsidR="00156095" w:rsidRDefault="00156095" w:rsidP="00156095">
      <w:pPr>
        <w:pStyle w:val="ListParagraph"/>
        <w:ind w:left="1080"/>
      </w:pPr>
      <w:r>
        <w:t xml:space="preserve">Cllr. Taylor </w:t>
      </w:r>
      <w:r w:rsidR="00377097">
        <w:t>reported that the grass cutting was back on schedule and that he had cleared the fallen branch.</w:t>
      </w:r>
    </w:p>
    <w:p w14:paraId="1D8873B7" w14:textId="30F9F68C" w:rsidR="00052A66" w:rsidRDefault="00BA7E7A" w:rsidP="00052A66">
      <w:pPr>
        <w:rPr>
          <w:b/>
          <w:bCs/>
        </w:rPr>
      </w:pPr>
      <w:r>
        <w:rPr>
          <w:b/>
          <w:bCs/>
        </w:rPr>
        <w:t>7</w:t>
      </w:r>
      <w:r w:rsidR="000F772B">
        <w:rPr>
          <w:b/>
          <w:bCs/>
        </w:rPr>
        <w:t>37</w:t>
      </w:r>
      <w:r w:rsidR="00264FF0">
        <w:rPr>
          <w:b/>
          <w:bCs/>
        </w:rPr>
        <w:t xml:space="preserve"> </w:t>
      </w:r>
      <w:r w:rsidR="009366BA">
        <w:rPr>
          <w:b/>
          <w:bCs/>
        </w:rPr>
        <w:t>Correspondence</w:t>
      </w:r>
    </w:p>
    <w:p w14:paraId="07793695" w14:textId="76B5DD92" w:rsidR="005C2955" w:rsidRDefault="00215DBA" w:rsidP="00052A66">
      <w:pPr>
        <w:pStyle w:val="ListParagraph"/>
        <w:numPr>
          <w:ilvl w:val="0"/>
          <w:numId w:val="25"/>
        </w:numPr>
      </w:pPr>
      <w:r w:rsidRPr="004C6B63">
        <w:t>Correspondence received was noted as listed.</w:t>
      </w:r>
    </w:p>
    <w:p w14:paraId="3FA3F9D0" w14:textId="23A5EAED" w:rsidR="00377097" w:rsidRDefault="00377097" w:rsidP="00052A66">
      <w:pPr>
        <w:pStyle w:val="ListParagraph"/>
        <w:numPr>
          <w:ilvl w:val="0"/>
          <w:numId w:val="25"/>
        </w:numPr>
      </w:pPr>
      <w:r>
        <w:t>Resident Parking Permits</w:t>
      </w:r>
    </w:p>
    <w:p w14:paraId="39583A37" w14:textId="4D36E8E7" w:rsidR="00377097" w:rsidRDefault="00377097" w:rsidP="00377097">
      <w:pPr>
        <w:pStyle w:val="ListParagraph"/>
        <w:ind w:left="1080"/>
      </w:pPr>
      <w:r>
        <w:t>Cllr. Taylor reported that he and Cllr. Houghton had sought support from residents in Elmwood and Pinewood Roads and had some 30+ replies in support. They were progressing the suggestion with Stockton BC,</w:t>
      </w:r>
    </w:p>
    <w:p w14:paraId="45B72796" w14:textId="77777777" w:rsidR="003E32FB" w:rsidRDefault="003E32FB" w:rsidP="003E32FB">
      <w:pPr>
        <w:pStyle w:val="ListParagraph"/>
        <w:spacing w:after="0"/>
        <w:ind w:left="1080"/>
      </w:pPr>
    </w:p>
    <w:p w14:paraId="5948F989" w14:textId="0206AE84" w:rsidR="00832B40" w:rsidRPr="002C5EFC" w:rsidRDefault="00BA7E7A" w:rsidP="002C5EFC">
      <w:pPr>
        <w:spacing w:after="0"/>
        <w:rPr>
          <w:b/>
          <w:bCs/>
        </w:rPr>
      </w:pPr>
      <w:r>
        <w:rPr>
          <w:b/>
          <w:bCs/>
        </w:rPr>
        <w:t>7</w:t>
      </w:r>
      <w:r w:rsidR="00264FF0">
        <w:rPr>
          <w:b/>
          <w:bCs/>
        </w:rPr>
        <w:t>3</w:t>
      </w:r>
      <w:r w:rsidR="000F772B">
        <w:rPr>
          <w:b/>
          <w:bCs/>
        </w:rPr>
        <w:t>8</w:t>
      </w:r>
      <w:r w:rsidR="002C5EFC" w:rsidRPr="002C5EFC">
        <w:rPr>
          <w:b/>
          <w:bCs/>
        </w:rPr>
        <w:t xml:space="preserve"> Any Other Business</w:t>
      </w:r>
    </w:p>
    <w:p w14:paraId="2D8DEA4D" w14:textId="22DF9BB7" w:rsidR="002C5EFC" w:rsidRDefault="00377097" w:rsidP="00832B40">
      <w:pPr>
        <w:pStyle w:val="ListParagraph"/>
        <w:numPr>
          <w:ilvl w:val="0"/>
          <w:numId w:val="24"/>
        </w:numPr>
        <w:spacing w:after="0"/>
      </w:pPr>
      <w:r>
        <w:t>Victoria Park and Railway Anniversary</w:t>
      </w:r>
    </w:p>
    <w:p w14:paraId="2D0ED241" w14:textId="48B5844E" w:rsidR="00832B40" w:rsidRDefault="00122853" w:rsidP="00832B40">
      <w:pPr>
        <w:pStyle w:val="ListParagraph"/>
        <w:spacing w:after="0"/>
        <w:ind w:left="1080"/>
      </w:pPr>
      <w:r>
        <w:t xml:space="preserve">Cllr. Taylor </w:t>
      </w:r>
      <w:r w:rsidR="00377097">
        <w:t>presented pictures to the memorial plaque which had received approval fr</w:t>
      </w:r>
      <w:r w:rsidR="00B77CE2">
        <w:t>o</w:t>
      </w:r>
      <w:r w:rsidR="00377097">
        <w:t>m all necessary parties prior to the imminent installation.</w:t>
      </w:r>
    </w:p>
    <w:p w14:paraId="4D79D4B7" w14:textId="08078B8D" w:rsidR="00735031" w:rsidRDefault="00735031" w:rsidP="00122853">
      <w:pPr>
        <w:spacing w:after="0"/>
      </w:pPr>
    </w:p>
    <w:p w14:paraId="315334F6" w14:textId="77777777" w:rsidR="002C5EFC" w:rsidRDefault="002C5EFC" w:rsidP="002C5EFC">
      <w:pPr>
        <w:spacing w:after="0"/>
      </w:pPr>
    </w:p>
    <w:p w14:paraId="118760FD" w14:textId="43C5E920" w:rsidR="006C2B17" w:rsidRDefault="006C2B17" w:rsidP="006C2B17">
      <w:pPr>
        <w:jc w:val="center"/>
      </w:pPr>
      <w:r w:rsidRPr="004C6B63">
        <w:t xml:space="preserve">Dated this </w:t>
      </w:r>
      <w:r w:rsidR="000F772B">
        <w:t>13</w:t>
      </w:r>
      <w:r w:rsidRPr="004C6B63">
        <w:rPr>
          <w:vertAlign w:val="superscript"/>
        </w:rPr>
        <w:t>th</w:t>
      </w:r>
      <w:r w:rsidRPr="004C6B63">
        <w:t xml:space="preserve"> day of</w:t>
      </w:r>
      <w:r w:rsidR="000F772B">
        <w:t xml:space="preserve"> Octo</w:t>
      </w:r>
      <w:r w:rsidR="00924A33">
        <w:t>ber</w:t>
      </w:r>
      <w:r w:rsidR="00796D67">
        <w:t xml:space="preserve"> </w:t>
      </w:r>
      <w:r w:rsidR="000C5DC2">
        <w:t>2025</w:t>
      </w:r>
    </w:p>
    <w:p w14:paraId="2A4A6EDA" w14:textId="77777777" w:rsidR="00B77CE2" w:rsidRDefault="00B77CE2" w:rsidP="006C2B17">
      <w:pPr>
        <w:jc w:val="center"/>
      </w:pPr>
    </w:p>
    <w:p w14:paraId="0439DA0B" w14:textId="2E10EB0F" w:rsidR="006C2B17" w:rsidRPr="004C6B63" w:rsidRDefault="006C2B17" w:rsidP="006C2B17">
      <w:pPr>
        <w:jc w:val="center"/>
      </w:pPr>
      <w:r w:rsidRPr="004C6B63">
        <w:t>……………………………………………….</w:t>
      </w:r>
    </w:p>
    <w:p w14:paraId="1171849A" w14:textId="77777777" w:rsidR="00052A66" w:rsidRDefault="006C2B17" w:rsidP="00C56C1E">
      <w:pPr>
        <w:jc w:val="center"/>
      </w:pPr>
      <w:r w:rsidRPr="004C6B63">
        <w:t>Chairma</w:t>
      </w:r>
      <w:r w:rsidR="00C56C1E">
        <w:t>n</w:t>
      </w:r>
    </w:p>
    <w:p w14:paraId="5A166ACD" w14:textId="5F7875E0" w:rsidR="007E6243" w:rsidRPr="004C6B63" w:rsidRDefault="007C2206" w:rsidP="00052A66">
      <w:pPr>
        <w:jc w:val="right"/>
      </w:pPr>
      <w:r>
        <w:t>19</w:t>
      </w:r>
      <w:r w:rsidR="000F772B">
        <w:t>4</w:t>
      </w:r>
    </w:p>
    <w:sectPr w:rsidR="007E6243" w:rsidRPr="004C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F9BB" w14:textId="77777777" w:rsidR="00167AC0" w:rsidRDefault="00167AC0" w:rsidP="00A16AA5">
      <w:pPr>
        <w:spacing w:after="0" w:line="240" w:lineRule="auto"/>
      </w:pPr>
      <w:r>
        <w:separator/>
      </w:r>
    </w:p>
  </w:endnote>
  <w:endnote w:type="continuationSeparator" w:id="0">
    <w:p w14:paraId="2ABDCAD8" w14:textId="77777777" w:rsidR="00167AC0" w:rsidRDefault="00167AC0" w:rsidP="00A1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B69A" w14:textId="77777777" w:rsidR="00167AC0" w:rsidRDefault="00167AC0" w:rsidP="00A16AA5">
      <w:pPr>
        <w:spacing w:after="0" w:line="240" w:lineRule="auto"/>
      </w:pPr>
      <w:r>
        <w:separator/>
      </w:r>
    </w:p>
  </w:footnote>
  <w:footnote w:type="continuationSeparator" w:id="0">
    <w:p w14:paraId="15F549EE" w14:textId="77777777" w:rsidR="00167AC0" w:rsidRDefault="00167AC0" w:rsidP="00A1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DC6"/>
    <w:multiLevelType w:val="hybridMultilevel"/>
    <w:tmpl w:val="28D6DFC0"/>
    <w:lvl w:ilvl="0" w:tplc="CFD811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B4328"/>
    <w:multiLevelType w:val="hybridMultilevel"/>
    <w:tmpl w:val="1B6C5FC2"/>
    <w:lvl w:ilvl="0" w:tplc="645EC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BC3397"/>
    <w:multiLevelType w:val="hybridMultilevel"/>
    <w:tmpl w:val="8454217E"/>
    <w:lvl w:ilvl="0" w:tplc="73F88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D6D12"/>
    <w:multiLevelType w:val="hybridMultilevel"/>
    <w:tmpl w:val="D1123DA2"/>
    <w:lvl w:ilvl="0" w:tplc="3CEEF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C4081"/>
    <w:multiLevelType w:val="hybridMultilevel"/>
    <w:tmpl w:val="8DDA5D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F2D5B"/>
    <w:multiLevelType w:val="hybridMultilevel"/>
    <w:tmpl w:val="5E30EC1E"/>
    <w:lvl w:ilvl="0" w:tplc="0FE05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131E6D"/>
    <w:multiLevelType w:val="hybridMultilevel"/>
    <w:tmpl w:val="0EDEC55A"/>
    <w:lvl w:ilvl="0" w:tplc="4C26D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D7253"/>
    <w:multiLevelType w:val="hybridMultilevel"/>
    <w:tmpl w:val="E6AE67F2"/>
    <w:lvl w:ilvl="0" w:tplc="F3940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84285"/>
    <w:multiLevelType w:val="hybridMultilevel"/>
    <w:tmpl w:val="2210068C"/>
    <w:lvl w:ilvl="0" w:tplc="1852785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957BB"/>
    <w:multiLevelType w:val="hybridMultilevel"/>
    <w:tmpl w:val="49B2851C"/>
    <w:lvl w:ilvl="0" w:tplc="B7468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4F1153"/>
    <w:multiLevelType w:val="hybridMultilevel"/>
    <w:tmpl w:val="EA2A0DCE"/>
    <w:lvl w:ilvl="0" w:tplc="1382A0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9C24A7"/>
    <w:multiLevelType w:val="hybridMultilevel"/>
    <w:tmpl w:val="E8A459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C1905"/>
    <w:multiLevelType w:val="hybridMultilevel"/>
    <w:tmpl w:val="E7F0886A"/>
    <w:lvl w:ilvl="0" w:tplc="1AFA6304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F13D4"/>
    <w:multiLevelType w:val="hybridMultilevel"/>
    <w:tmpl w:val="863086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862917"/>
    <w:multiLevelType w:val="hybridMultilevel"/>
    <w:tmpl w:val="C74C2AB6"/>
    <w:lvl w:ilvl="0" w:tplc="871A70FA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23476"/>
    <w:multiLevelType w:val="hybridMultilevel"/>
    <w:tmpl w:val="BDF052A8"/>
    <w:lvl w:ilvl="0" w:tplc="FCE44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435663"/>
    <w:multiLevelType w:val="hybridMultilevel"/>
    <w:tmpl w:val="FDC63FC8"/>
    <w:lvl w:ilvl="0" w:tplc="079AE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B794A"/>
    <w:multiLevelType w:val="hybridMultilevel"/>
    <w:tmpl w:val="14ECE232"/>
    <w:lvl w:ilvl="0" w:tplc="858A5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5468AC"/>
    <w:multiLevelType w:val="hybridMultilevel"/>
    <w:tmpl w:val="02A6D73A"/>
    <w:lvl w:ilvl="0" w:tplc="5184C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7B0AC4"/>
    <w:multiLevelType w:val="hybridMultilevel"/>
    <w:tmpl w:val="49BE85E8"/>
    <w:lvl w:ilvl="0" w:tplc="8BA47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7C012A"/>
    <w:multiLevelType w:val="hybridMultilevel"/>
    <w:tmpl w:val="EE48DBD8"/>
    <w:lvl w:ilvl="0" w:tplc="A080EAB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86557E"/>
    <w:multiLevelType w:val="hybridMultilevel"/>
    <w:tmpl w:val="95F69C68"/>
    <w:lvl w:ilvl="0" w:tplc="7E9EE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7463E"/>
    <w:multiLevelType w:val="hybridMultilevel"/>
    <w:tmpl w:val="BB541B6A"/>
    <w:lvl w:ilvl="0" w:tplc="66C88BC0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B2751"/>
    <w:multiLevelType w:val="hybridMultilevel"/>
    <w:tmpl w:val="88607142"/>
    <w:lvl w:ilvl="0" w:tplc="6144F7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5380065">
    <w:abstractNumId w:val="19"/>
  </w:num>
  <w:num w:numId="2" w16cid:durableId="1470973266">
    <w:abstractNumId w:val="3"/>
  </w:num>
  <w:num w:numId="3" w16cid:durableId="209342908">
    <w:abstractNumId w:val="9"/>
  </w:num>
  <w:num w:numId="4" w16cid:durableId="156506777">
    <w:abstractNumId w:val="5"/>
  </w:num>
  <w:num w:numId="5" w16cid:durableId="310133222">
    <w:abstractNumId w:val="21"/>
  </w:num>
  <w:num w:numId="6" w16cid:durableId="2144763632">
    <w:abstractNumId w:val="16"/>
  </w:num>
  <w:num w:numId="7" w16cid:durableId="291593930">
    <w:abstractNumId w:val="13"/>
  </w:num>
  <w:num w:numId="8" w16cid:durableId="270750958">
    <w:abstractNumId w:val="11"/>
  </w:num>
  <w:num w:numId="9" w16cid:durableId="1813598106">
    <w:abstractNumId w:val="14"/>
  </w:num>
  <w:num w:numId="10" w16cid:durableId="1251156250">
    <w:abstractNumId w:val="10"/>
  </w:num>
  <w:num w:numId="11" w16cid:durableId="1987317184">
    <w:abstractNumId w:val="23"/>
  </w:num>
  <w:num w:numId="12" w16cid:durableId="1738165534">
    <w:abstractNumId w:val="1"/>
  </w:num>
  <w:num w:numId="13" w16cid:durableId="1567452962">
    <w:abstractNumId w:val="4"/>
  </w:num>
  <w:num w:numId="14" w16cid:durableId="1554924975">
    <w:abstractNumId w:val="8"/>
  </w:num>
  <w:num w:numId="15" w16cid:durableId="350686803">
    <w:abstractNumId w:val="15"/>
  </w:num>
  <w:num w:numId="16" w16cid:durableId="701326299">
    <w:abstractNumId w:val="12"/>
  </w:num>
  <w:num w:numId="17" w16cid:durableId="479466011">
    <w:abstractNumId w:val="18"/>
  </w:num>
  <w:num w:numId="18" w16cid:durableId="1637953359">
    <w:abstractNumId w:val="6"/>
  </w:num>
  <w:num w:numId="19" w16cid:durableId="287472349">
    <w:abstractNumId w:val="22"/>
  </w:num>
  <w:num w:numId="20" w16cid:durableId="2141410902">
    <w:abstractNumId w:val="7"/>
  </w:num>
  <w:num w:numId="21" w16cid:durableId="352221597">
    <w:abstractNumId w:val="20"/>
  </w:num>
  <w:num w:numId="22" w16cid:durableId="175466620">
    <w:abstractNumId w:val="24"/>
  </w:num>
  <w:num w:numId="23" w16cid:durableId="1849052176">
    <w:abstractNumId w:val="2"/>
  </w:num>
  <w:num w:numId="24" w16cid:durableId="452329734">
    <w:abstractNumId w:val="0"/>
  </w:num>
  <w:num w:numId="25" w16cid:durableId="2904014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17"/>
    <w:rsid w:val="00011565"/>
    <w:rsid w:val="00011915"/>
    <w:rsid w:val="00021804"/>
    <w:rsid w:val="00022F3C"/>
    <w:rsid w:val="00042D43"/>
    <w:rsid w:val="00044AF9"/>
    <w:rsid w:val="00046868"/>
    <w:rsid w:val="00047982"/>
    <w:rsid w:val="00052A66"/>
    <w:rsid w:val="0006195B"/>
    <w:rsid w:val="00061B21"/>
    <w:rsid w:val="00090AE8"/>
    <w:rsid w:val="000923F2"/>
    <w:rsid w:val="000B4AE4"/>
    <w:rsid w:val="000B6F62"/>
    <w:rsid w:val="000C4A3B"/>
    <w:rsid w:val="000C5DC2"/>
    <w:rsid w:val="000F708F"/>
    <w:rsid w:val="000F772B"/>
    <w:rsid w:val="00110E99"/>
    <w:rsid w:val="00111338"/>
    <w:rsid w:val="00115566"/>
    <w:rsid w:val="00122853"/>
    <w:rsid w:val="0012400C"/>
    <w:rsid w:val="001279C7"/>
    <w:rsid w:val="00156095"/>
    <w:rsid w:val="001614B4"/>
    <w:rsid w:val="0016202F"/>
    <w:rsid w:val="00167AC0"/>
    <w:rsid w:val="001714B7"/>
    <w:rsid w:val="00190767"/>
    <w:rsid w:val="001A0963"/>
    <w:rsid w:val="001B276A"/>
    <w:rsid w:val="001B75D2"/>
    <w:rsid w:val="001D4FE2"/>
    <w:rsid w:val="001D7F38"/>
    <w:rsid w:val="001E5594"/>
    <w:rsid w:val="001E73BF"/>
    <w:rsid w:val="00210EFC"/>
    <w:rsid w:val="00215DBA"/>
    <w:rsid w:val="00221A66"/>
    <w:rsid w:val="002242F7"/>
    <w:rsid w:val="00235EE6"/>
    <w:rsid w:val="00264FF0"/>
    <w:rsid w:val="0027003E"/>
    <w:rsid w:val="00280F01"/>
    <w:rsid w:val="00291E31"/>
    <w:rsid w:val="002B28A6"/>
    <w:rsid w:val="002C17AB"/>
    <w:rsid w:val="002C5EFC"/>
    <w:rsid w:val="002D7930"/>
    <w:rsid w:val="002E2395"/>
    <w:rsid w:val="002E5549"/>
    <w:rsid w:val="002F1E60"/>
    <w:rsid w:val="003162EB"/>
    <w:rsid w:val="00320D1B"/>
    <w:rsid w:val="00377097"/>
    <w:rsid w:val="003A2727"/>
    <w:rsid w:val="003C2D1D"/>
    <w:rsid w:val="003C3F6E"/>
    <w:rsid w:val="003C401B"/>
    <w:rsid w:val="003E32FB"/>
    <w:rsid w:val="003E4B95"/>
    <w:rsid w:val="003F1358"/>
    <w:rsid w:val="00411C7B"/>
    <w:rsid w:val="00417D4E"/>
    <w:rsid w:val="0043143B"/>
    <w:rsid w:val="00440F6E"/>
    <w:rsid w:val="0044713E"/>
    <w:rsid w:val="00447753"/>
    <w:rsid w:val="004511EB"/>
    <w:rsid w:val="0046558B"/>
    <w:rsid w:val="00467E10"/>
    <w:rsid w:val="00477AAA"/>
    <w:rsid w:val="00484F9E"/>
    <w:rsid w:val="0048570E"/>
    <w:rsid w:val="00486D2E"/>
    <w:rsid w:val="00487DF7"/>
    <w:rsid w:val="004A60AF"/>
    <w:rsid w:val="004A639E"/>
    <w:rsid w:val="004B1D15"/>
    <w:rsid w:val="004B63F1"/>
    <w:rsid w:val="004C6B63"/>
    <w:rsid w:val="004D581E"/>
    <w:rsid w:val="004E20D8"/>
    <w:rsid w:val="004F2B24"/>
    <w:rsid w:val="00501552"/>
    <w:rsid w:val="0050274D"/>
    <w:rsid w:val="00510356"/>
    <w:rsid w:val="0052754E"/>
    <w:rsid w:val="0053485A"/>
    <w:rsid w:val="00550F0F"/>
    <w:rsid w:val="00567653"/>
    <w:rsid w:val="00570264"/>
    <w:rsid w:val="00592BEA"/>
    <w:rsid w:val="005A17CD"/>
    <w:rsid w:val="005B7EAC"/>
    <w:rsid w:val="005C2955"/>
    <w:rsid w:val="005C5E9F"/>
    <w:rsid w:val="005C71CC"/>
    <w:rsid w:val="005D0A5C"/>
    <w:rsid w:val="005E2E64"/>
    <w:rsid w:val="005E7E0A"/>
    <w:rsid w:val="005E7EC6"/>
    <w:rsid w:val="005F05AC"/>
    <w:rsid w:val="00604BF7"/>
    <w:rsid w:val="00610229"/>
    <w:rsid w:val="006131A8"/>
    <w:rsid w:val="006179A8"/>
    <w:rsid w:val="00620C9E"/>
    <w:rsid w:val="00647B3F"/>
    <w:rsid w:val="006537CC"/>
    <w:rsid w:val="00665A2F"/>
    <w:rsid w:val="0068280A"/>
    <w:rsid w:val="006870D6"/>
    <w:rsid w:val="006970F6"/>
    <w:rsid w:val="006A1AC4"/>
    <w:rsid w:val="006A75AB"/>
    <w:rsid w:val="006B0EE6"/>
    <w:rsid w:val="006C2B17"/>
    <w:rsid w:val="006D14B4"/>
    <w:rsid w:val="007073D1"/>
    <w:rsid w:val="0071082C"/>
    <w:rsid w:val="00711C30"/>
    <w:rsid w:val="00722F2B"/>
    <w:rsid w:val="00735031"/>
    <w:rsid w:val="007604A2"/>
    <w:rsid w:val="00760CC8"/>
    <w:rsid w:val="007755B2"/>
    <w:rsid w:val="00775C89"/>
    <w:rsid w:val="00786A68"/>
    <w:rsid w:val="0078770B"/>
    <w:rsid w:val="00796D67"/>
    <w:rsid w:val="007B0B10"/>
    <w:rsid w:val="007B5BA6"/>
    <w:rsid w:val="007C2206"/>
    <w:rsid w:val="007C4B58"/>
    <w:rsid w:val="007D322D"/>
    <w:rsid w:val="007D3D0D"/>
    <w:rsid w:val="007E2304"/>
    <w:rsid w:val="007E6243"/>
    <w:rsid w:val="007E71F0"/>
    <w:rsid w:val="007F343F"/>
    <w:rsid w:val="00810BAA"/>
    <w:rsid w:val="008158C0"/>
    <w:rsid w:val="00832B40"/>
    <w:rsid w:val="00834272"/>
    <w:rsid w:val="0084183A"/>
    <w:rsid w:val="00845517"/>
    <w:rsid w:val="0085266F"/>
    <w:rsid w:val="00882222"/>
    <w:rsid w:val="008829B4"/>
    <w:rsid w:val="008A0FFE"/>
    <w:rsid w:val="008B0070"/>
    <w:rsid w:val="008D7B4E"/>
    <w:rsid w:val="008E5D71"/>
    <w:rsid w:val="00917D89"/>
    <w:rsid w:val="00922F23"/>
    <w:rsid w:val="00923DF6"/>
    <w:rsid w:val="00924A33"/>
    <w:rsid w:val="009366BA"/>
    <w:rsid w:val="009440A9"/>
    <w:rsid w:val="00944113"/>
    <w:rsid w:val="009572A5"/>
    <w:rsid w:val="00961EA6"/>
    <w:rsid w:val="009760DD"/>
    <w:rsid w:val="0098397E"/>
    <w:rsid w:val="009864AF"/>
    <w:rsid w:val="00995667"/>
    <w:rsid w:val="009B5A03"/>
    <w:rsid w:val="009C2A28"/>
    <w:rsid w:val="009D3E7B"/>
    <w:rsid w:val="009D5215"/>
    <w:rsid w:val="009E0478"/>
    <w:rsid w:val="009E065D"/>
    <w:rsid w:val="00A033E1"/>
    <w:rsid w:val="00A04552"/>
    <w:rsid w:val="00A05634"/>
    <w:rsid w:val="00A16AA5"/>
    <w:rsid w:val="00A21295"/>
    <w:rsid w:val="00A244E9"/>
    <w:rsid w:val="00A3287C"/>
    <w:rsid w:val="00A60FA5"/>
    <w:rsid w:val="00A65F7A"/>
    <w:rsid w:val="00A85394"/>
    <w:rsid w:val="00AA193F"/>
    <w:rsid w:val="00AC3F70"/>
    <w:rsid w:val="00AD555F"/>
    <w:rsid w:val="00B02126"/>
    <w:rsid w:val="00B05AC6"/>
    <w:rsid w:val="00B17154"/>
    <w:rsid w:val="00B33B2D"/>
    <w:rsid w:val="00B46B38"/>
    <w:rsid w:val="00B52414"/>
    <w:rsid w:val="00B5786A"/>
    <w:rsid w:val="00B60F0C"/>
    <w:rsid w:val="00B7773C"/>
    <w:rsid w:val="00B77CE2"/>
    <w:rsid w:val="00B8725C"/>
    <w:rsid w:val="00B963C8"/>
    <w:rsid w:val="00BA545E"/>
    <w:rsid w:val="00BA7E7A"/>
    <w:rsid w:val="00BC0BB1"/>
    <w:rsid w:val="00BD3F14"/>
    <w:rsid w:val="00BE4A5F"/>
    <w:rsid w:val="00BE77A0"/>
    <w:rsid w:val="00C03C0E"/>
    <w:rsid w:val="00C101F4"/>
    <w:rsid w:val="00C12401"/>
    <w:rsid w:val="00C27D50"/>
    <w:rsid w:val="00C36476"/>
    <w:rsid w:val="00C500F7"/>
    <w:rsid w:val="00C56C1E"/>
    <w:rsid w:val="00C71E97"/>
    <w:rsid w:val="00C7340D"/>
    <w:rsid w:val="00C85E44"/>
    <w:rsid w:val="00C96C01"/>
    <w:rsid w:val="00CA0D50"/>
    <w:rsid w:val="00CC06F1"/>
    <w:rsid w:val="00CC1245"/>
    <w:rsid w:val="00CC261E"/>
    <w:rsid w:val="00CC7F89"/>
    <w:rsid w:val="00CD1554"/>
    <w:rsid w:val="00CD614A"/>
    <w:rsid w:val="00CE16D1"/>
    <w:rsid w:val="00D00F96"/>
    <w:rsid w:val="00D32E72"/>
    <w:rsid w:val="00D40A68"/>
    <w:rsid w:val="00D66D39"/>
    <w:rsid w:val="00D815E8"/>
    <w:rsid w:val="00D8603C"/>
    <w:rsid w:val="00D96841"/>
    <w:rsid w:val="00DC263F"/>
    <w:rsid w:val="00DC2BFD"/>
    <w:rsid w:val="00DC499B"/>
    <w:rsid w:val="00DE363C"/>
    <w:rsid w:val="00E40409"/>
    <w:rsid w:val="00E501EC"/>
    <w:rsid w:val="00E55637"/>
    <w:rsid w:val="00E55DCF"/>
    <w:rsid w:val="00E5633F"/>
    <w:rsid w:val="00E5645E"/>
    <w:rsid w:val="00E6121A"/>
    <w:rsid w:val="00E71215"/>
    <w:rsid w:val="00E74760"/>
    <w:rsid w:val="00E90050"/>
    <w:rsid w:val="00EA58D7"/>
    <w:rsid w:val="00EA6E9D"/>
    <w:rsid w:val="00EA7F4B"/>
    <w:rsid w:val="00EC790C"/>
    <w:rsid w:val="00ED0685"/>
    <w:rsid w:val="00EE1370"/>
    <w:rsid w:val="00EE296F"/>
    <w:rsid w:val="00F3526A"/>
    <w:rsid w:val="00F4322D"/>
    <w:rsid w:val="00F656A8"/>
    <w:rsid w:val="00F7276C"/>
    <w:rsid w:val="00FC520B"/>
    <w:rsid w:val="00FD22D7"/>
    <w:rsid w:val="00FD36C1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89959"/>
  <w15:chartTrackingRefBased/>
  <w15:docId w15:val="{F8A97D74-6512-47FA-B49C-D329C7B8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B1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C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B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A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A5"/>
  </w:style>
  <w:style w:type="paragraph" w:styleId="Footer">
    <w:name w:val="footer"/>
    <w:basedOn w:val="Normal"/>
    <w:link w:val="Foot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A5"/>
  </w:style>
  <w:style w:type="paragraph" w:customStyle="1" w:styleId="Body">
    <w:name w:val="Body"/>
    <w:rsid w:val="00D860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135D-C007-4350-AEE8-BCE33913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6</cp:revision>
  <cp:lastPrinted>2025-06-05T05:33:00Z</cp:lastPrinted>
  <dcterms:created xsi:type="dcterms:W3CDTF">2025-09-09T12:23:00Z</dcterms:created>
  <dcterms:modified xsi:type="dcterms:W3CDTF">2025-10-09T07:29:00Z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483718caaa27f317afbfbd67de5ef510c77beec2a51d74cc4e5f4da5de26a640</vt:lpwstr>
  </property>
</Properties>
</file>